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rFonts w:ascii="맑은 고딕" w:cs="맑은 고딕" w:eastAsia="맑은 고딕" w:hAnsi="맑은 고딕"/>
          <w:b/>
          <w:bCs/>
          <w:sz w:val="36"/>
          <w:szCs w:val="36"/>
        </w:rPr>
        <w:t xml:space="preserve">기 술 검 토 의 견 서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20"/>
        <w:gridCol w:w="1700"/>
        <w:gridCol w:w="3119"/>
      </w:tblGrid>
      <w:t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문서번호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시행일자</w:t>
            </w:r>
          </w:p>
        </w:tc>
        <w:tc>
          <w:tcPr>
            <w:tcW w:type="dxa" w:w="31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수    신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참    조</w:t>
            </w:r>
          </w:p>
        </w:tc>
        <w:tc>
          <w:tcPr>
            <w:tcW w:type="dxa" w:w="31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발    신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공사명</w:t>
            </w:r>
          </w:p>
        </w:tc>
        <w:tc>
          <w:tcPr>
            <w:tcW w:type="dxa" w:w="31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</w:p>
    <w:p>
      <w:pPr>
        <w:pStyle w:val="Heading2"/>
        <w:spacing w:after="120" w:before="200"/>
      </w:pPr>
      <w:r>
        <w:rPr>
          <w:rFonts w:ascii="맑은 고딕" w:cs="맑은 고딕" w:eastAsia="맑은 고딕" w:hAnsi="맑은 고딕"/>
          <w:b/>
          <w:bCs/>
          <w:sz w:val="24"/>
          <w:szCs w:val="24"/>
        </w:rPr>
        <w:t xml:space="preserve">1. 검토 개요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9"/>
      </w:tblGrid>
      <w:t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검토근거</w:t>
            </w:r>
          </w:p>
        </w:tc>
        <w:tc>
          <w:tcPr>
            <w:tcW w:type="dxa" w:w="79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관련공문</w:t>
            </w:r>
          </w:p>
        </w:tc>
        <w:tc>
          <w:tcPr>
            <w:tcW w:type="dxa" w:w="79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검토대상</w:t>
            </w:r>
          </w:p>
        </w:tc>
        <w:tc>
          <w:tcPr>
            <w:tcW w:type="dxa" w:w="79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검토자</w:t>
            </w:r>
          </w:p>
        </w:tc>
        <w:tc>
          <w:tcPr>
            <w:tcW w:type="dxa" w:w="79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</w:p>
    <w:p>
      <w:pPr>
        <w:pStyle w:val="Heading2"/>
        <w:spacing w:after="120" w:before="200"/>
      </w:pPr>
      <w:r>
        <w:rPr>
          <w:rFonts w:ascii="맑은 고딕" w:cs="맑은 고딕" w:eastAsia="맑은 고딕" w:hAnsi="맑은 고딕"/>
          <w:b/>
          <w:bCs/>
          <w:sz w:val="24"/>
          <w:szCs w:val="24"/>
        </w:rPr>
        <w:t xml:space="preserve">2. 품질검수 지적사항 및 조치계획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300"/>
        <w:gridCol w:w="2839"/>
        <w:gridCol w:w="2400"/>
        <w:gridCol w:w="1400"/>
        <w:gridCol w:w="1000"/>
      </w:tblGrid>
      <w:tr>
        <w:trPr>
          <w:tblHeader/>
        </w:trP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연번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공종</w:t>
            </w:r>
          </w:p>
        </w:tc>
        <w:tc>
          <w:tcPr>
            <w:tcW w:type="dxa" w:w="28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지적사항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조치계획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조치기한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1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8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2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8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3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8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4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8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5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8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300"/>
      </w:pPr>
    </w:p>
    <w:p>
      <w:pPr>
        <w:pStyle w:val="Heading2"/>
        <w:spacing w:after="120" w:before="200"/>
      </w:pPr>
      <w:r>
        <w:rPr>
          <w:rFonts w:ascii="맑은 고딕" w:cs="맑은 고딕" w:eastAsia="맑은 고딕" w:hAnsi="맑은 고딕"/>
          <w:b/>
          <w:bCs/>
          <w:sz w:val="24"/>
          <w:szCs w:val="24"/>
        </w:rPr>
        <w:t xml:space="preserve">3. 검토 의견</w:t>
      </w:r>
    </w:p>
    <w:p>
      <w:pPr>
        <w:spacing w:after="100"/>
      </w:pPr>
      <w:r>
        <w:rPr>
          <w:rFonts w:ascii="맑은 고딕" w:cs="맑은 고딕" w:eastAsia="맑은 고딕" w:hAnsi="맑은 고딕"/>
          <w:sz w:val="20"/>
          <w:szCs w:val="20"/>
        </w:rPr>
        <w:t xml:space="preserve">가. 지적사항별 기술적 타당성 검토</w:t>
      </w:r>
    </w:p>
    <w:p>
      <w:pPr>
        <w:spacing w:line="4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line="4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line="4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00" w:before="100"/>
      </w:pPr>
      <w:r>
        <w:rPr>
          <w:rFonts w:ascii="맑은 고딕" w:cs="맑은 고딕" w:eastAsia="맑은 고딕" w:hAnsi="맑은 고딕"/>
          <w:sz w:val="20"/>
          <w:szCs w:val="20"/>
        </w:rPr>
        <w:t xml:space="preserve">나. 관련 법령·기준 검토 (건설기술진흥법, KCS 등)</w:t>
      </w:r>
    </w:p>
    <w:p>
      <w:pPr>
        <w:spacing w:line="4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line="4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line="4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00" w:before="100"/>
      </w:pPr>
      <w:r>
        <w:rPr>
          <w:rFonts w:ascii="맑은 고딕" w:cs="맑은 고딕" w:eastAsia="맑은 고딕" w:hAnsi="맑은 고딕"/>
          <w:sz w:val="20"/>
          <w:szCs w:val="20"/>
        </w:rPr>
        <w:t xml:space="preserve">다. 종합 검토의견</w:t>
      </w:r>
    </w:p>
    <w:p>
      <w:pPr>
        <w:spacing w:line="4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line="4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line="48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200" w:before="300"/>
      </w:pPr>
    </w:p>
    <w:p>
      <w:pPr>
        <w:pStyle w:val="Heading2"/>
        <w:spacing w:after="120" w:before="200"/>
      </w:pPr>
      <w:r>
        <w:rPr>
          <w:rFonts w:ascii="맑은 고딕" w:cs="맑은 고딕" w:eastAsia="맑은 고딕" w:hAnsi="맑은 고딕"/>
          <w:b/>
          <w:bCs/>
          <w:sz w:val="24"/>
          <w:szCs w:val="24"/>
        </w:rPr>
        <w:t xml:space="preserve">4. 첨부서류</w:t>
      </w:r>
    </w:p>
    <w:p>
      <w:pPr>
        <w:spacing w:after="60"/>
      </w:pPr>
      <w:r>
        <w:rPr>
          <w:rFonts w:ascii="맑은 고딕" w:cs="맑은 고딕" w:eastAsia="맑은 고딕" w:hAnsi="맑은 고딕"/>
          <w:sz w:val="20"/>
          <w:szCs w:val="20"/>
        </w:rPr>
        <w:t xml:space="preserve">1. 품질검수 결과 통보 공문 1부.</w:t>
      </w:r>
    </w:p>
    <w:p>
      <w:pPr>
        <w:spacing w:after="60"/>
      </w:pPr>
      <w:r>
        <w:rPr>
          <w:rFonts w:ascii="맑은 고딕" w:cs="맑은 고딕" w:eastAsia="맑은 고딕" w:hAnsi="맑은 고딕"/>
          <w:sz w:val="20"/>
          <w:szCs w:val="20"/>
        </w:rPr>
        <w:t xml:space="preserve">2. 현장 사진대지 1부.</w:t>
      </w:r>
    </w:p>
    <w:p>
      <w:pPr>
        <w:spacing w:after="60"/>
      </w:pPr>
      <w:r>
        <w:rPr>
          <w:rFonts w:ascii="맑은 고딕" w:cs="맑은 고딕" w:eastAsia="맑은 고딕" w:hAnsi="맑은 고딕"/>
          <w:sz w:val="20"/>
          <w:szCs w:val="20"/>
        </w:rPr>
        <w:t xml:space="preserve">3. 관련 도면 및 시방서 발췌 1부.  끝.</w:t>
      </w:r>
    </w:p>
    <w:p>
      <w:pPr>
        <w:spacing w:after="200" w:before="600"/>
      </w:pP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600"/>
        <w:gridCol w:w="1700"/>
        <w:gridCol w:w="1600"/>
        <w:gridCol w:w="1700"/>
        <w:gridCol w:w="1339"/>
      </w:tblGrid>
      <w:t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작성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책임감리원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(인)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확인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공사감독자</w:t>
            </w:r>
          </w:p>
        </w:tc>
        <w:tc>
          <w:tcPr>
            <w:tcW w:type="dxa" w:w="133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(인)</w:t>
            </w:r>
          </w:p>
        </w:tc>
      </w:tr>
    </w:tbl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2026-08-29T05:45:38.553Z</dcterms:created>
  <dcterms:modified xsi:type="dcterms:W3CDTF">2026-08-29T05:45:38.566Z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